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baseline"/>
        <w:rPr>
          <w:rFonts w:hint="eastAsia" w:ascii="方正书宋_GBK" w:hAnsi="方正书宋_GBK" w:eastAsia="方正书宋_GBK" w:cs="方正书宋_GBK"/>
          <w:color w:val="000000"/>
          <w:kern w:val="0"/>
          <w:sz w:val="36"/>
          <w:szCs w:val="36"/>
        </w:rPr>
      </w:pPr>
      <w:r>
        <w:rPr>
          <w:rFonts w:hint="eastAsia" w:ascii="方正书宋_GBK" w:hAnsi="方正书宋_GBK" w:eastAsia="方正书宋_GBK" w:cs="方正书宋_GBK"/>
          <w:sz w:val="36"/>
          <w:szCs w:val="36"/>
          <w:highlight w:val="none"/>
          <w:lang w:val="en-US" w:eastAsia="zh-CN"/>
        </w:rPr>
        <w:t>肇庆市贺江电力发展有限公司下属林业板块人才公开招聘报名表</w:t>
      </w:r>
    </w:p>
    <w:tbl>
      <w:tblPr>
        <w:tblStyle w:val="7"/>
        <w:tblW w:w="9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29"/>
        <w:gridCol w:w="471"/>
        <w:gridCol w:w="834"/>
        <w:gridCol w:w="85"/>
        <w:gridCol w:w="956"/>
        <w:gridCol w:w="109"/>
        <w:gridCol w:w="1452"/>
        <w:gridCol w:w="36"/>
        <w:gridCol w:w="1474"/>
        <w:gridCol w:w="632"/>
        <w:gridCol w:w="992"/>
        <w:gridCol w:w="49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8" w:hRule="atLeast"/>
          <w:jc w:val="center"/>
        </w:trPr>
        <w:tc>
          <w:tcPr>
            <w:tcW w:w="9946" w:type="dxa"/>
            <w:gridSpan w:val="1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bidi w:val="0"/>
              <w:jc w:val="center"/>
              <w:rPr>
                <w:rFonts w:hint="default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个人基础信息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7" w:hRule="atLeast"/>
          <w:jc w:val="center"/>
        </w:trPr>
        <w:tc>
          <w:tcPr>
            <w:tcW w:w="1029" w:type="dxa"/>
            <w:tcBorders>
              <w:top w:val="single" w:color="auto" w:sz="2" w:space="0"/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姓名</w:t>
            </w:r>
          </w:p>
        </w:tc>
        <w:tc>
          <w:tcPr>
            <w:tcW w:w="1305" w:type="dxa"/>
            <w:gridSpan w:val="2"/>
            <w:tcBorders>
              <w:top w:val="single" w:color="auto" w:sz="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561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年龄</w:t>
            </w:r>
          </w:p>
        </w:tc>
        <w:tc>
          <w:tcPr>
            <w:tcW w:w="1624" w:type="dxa"/>
            <w:gridSpan w:val="2"/>
            <w:tcBorders>
              <w:top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1029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民族</w:t>
            </w:r>
          </w:p>
        </w:tc>
        <w:tc>
          <w:tcPr>
            <w:tcW w:w="130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56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ind w:left="0" w:leftChars="0" w:firstLine="218" w:firstLineChars="91"/>
              <w:jc w:val="both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62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2" w:hRule="atLeast"/>
          <w:jc w:val="center"/>
        </w:trPr>
        <w:tc>
          <w:tcPr>
            <w:tcW w:w="1029" w:type="dxa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健康状况</w:t>
            </w:r>
          </w:p>
        </w:tc>
        <w:tc>
          <w:tcPr>
            <w:tcW w:w="130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联系方式</w:t>
            </w:r>
          </w:p>
        </w:tc>
        <w:tc>
          <w:tcPr>
            <w:tcW w:w="1561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电子邮箱</w:t>
            </w:r>
          </w:p>
        </w:tc>
        <w:tc>
          <w:tcPr>
            <w:tcW w:w="162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3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612" w:type="dxa"/>
            <w:gridSpan w:val="10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260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执（职）业资格证书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应聘企业</w:t>
            </w:r>
          </w:p>
        </w:tc>
        <w:tc>
          <w:tcPr>
            <w:tcW w:w="260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应聘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岗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位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exact"/>
          <w:jc w:val="center"/>
        </w:trPr>
        <w:tc>
          <w:tcPr>
            <w:tcW w:w="9946" w:type="dxa"/>
            <w:gridSpan w:val="1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个人教育信息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最高学历</w:t>
            </w:r>
          </w:p>
        </w:tc>
        <w:tc>
          <w:tcPr>
            <w:tcW w:w="260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是否</w:t>
            </w:r>
          </w:p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全日制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260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5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第一学历</w:t>
            </w:r>
          </w:p>
        </w:tc>
        <w:tc>
          <w:tcPr>
            <w:tcW w:w="260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是否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全日制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exact"/>
          <w:jc w:val="center"/>
        </w:trPr>
        <w:tc>
          <w:tcPr>
            <w:tcW w:w="2334" w:type="dxa"/>
            <w:gridSpan w:val="3"/>
            <w:tcBorders>
              <w:lef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毕业院校</w:t>
            </w:r>
          </w:p>
        </w:tc>
        <w:tc>
          <w:tcPr>
            <w:tcW w:w="2602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专业</w:t>
            </w:r>
          </w:p>
        </w:tc>
        <w:tc>
          <w:tcPr>
            <w:tcW w:w="3500" w:type="dxa"/>
            <w:gridSpan w:val="4"/>
            <w:tcBorders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1" w:hRule="exact"/>
          <w:jc w:val="center"/>
        </w:trPr>
        <w:tc>
          <w:tcPr>
            <w:tcW w:w="9946" w:type="dxa"/>
            <w:gridSpan w:val="13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个人履历信息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（按从最先记录的顺序填写，如个人履历丰富，可在此表格基础上扩展）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553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3500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2553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截止时间</w:t>
            </w:r>
          </w:p>
        </w:tc>
        <w:tc>
          <w:tcPr>
            <w:tcW w:w="3500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工作职责描述</w:t>
            </w:r>
          </w:p>
        </w:tc>
        <w:tc>
          <w:tcPr>
            <w:tcW w:w="7527" w:type="dxa"/>
            <w:gridSpan w:val="9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主要工作业绩描述</w:t>
            </w:r>
          </w:p>
        </w:tc>
        <w:tc>
          <w:tcPr>
            <w:tcW w:w="7527" w:type="dxa"/>
            <w:gridSpan w:val="9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2553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3500" w:type="dxa"/>
            <w:gridSpan w:val="4"/>
            <w:tcBorders>
              <w:left w:val="single" w:color="auto" w:sz="2" w:space="0"/>
              <w:right w:val="single" w:color="auto" w:sz="2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255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截止时间</w:t>
            </w:r>
          </w:p>
        </w:tc>
        <w:tc>
          <w:tcPr>
            <w:tcW w:w="35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工作职责描述</w:t>
            </w:r>
          </w:p>
        </w:tc>
        <w:tc>
          <w:tcPr>
            <w:tcW w:w="752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24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主要工作业绩描述</w:t>
            </w:r>
          </w:p>
        </w:tc>
        <w:tc>
          <w:tcPr>
            <w:tcW w:w="7527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9946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家庭主要成员及重要社会关系（须填写本人三代以内直系亲属相关信息）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是否有亲属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任职于应聘企业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4" w:hRule="exac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2" w:hRule="exact"/>
          <w:jc w:val="center"/>
        </w:trPr>
        <w:tc>
          <w:tcPr>
            <w:tcW w:w="8119" w:type="dxa"/>
            <w:gridSpan w:val="12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是否与拟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应聘</w:t>
            </w:r>
            <w:r>
              <w:rPr>
                <w:rFonts w:hint="eastAsia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单位（部门）及其上级企业（含直接和间接职权特有关系）领导班子成员有下列关系：夫妻关系、直系血亲关系、三代以内旁系血亲以及近姻亲关系（如有，请另附页详细说明）。</w:t>
            </w:r>
          </w:p>
        </w:tc>
        <w:tc>
          <w:tcPr>
            <w:tcW w:w="182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是   否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2" w:hRule="exact"/>
          <w:jc w:val="center"/>
        </w:trPr>
        <w:tc>
          <w:tcPr>
            <w:tcW w:w="24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诚信承诺</w:t>
            </w:r>
          </w:p>
        </w:tc>
        <w:tc>
          <w:tcPr>
            <w:tcW w:w="5700" w:type="dxa"/>
            <w:gridSpan w:val="8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本人郑重承诺：以上情况及提供的报名材料均属真实，若有隐瞒、虚报、欺骗、作假等行为，本人接受取消选聘资格并愿意承担一切法律后果及责任。</w:t>
            </w:r>
          </w:p>
        </w:tc>
        <w:tc>
          <w:tcPr>
            <w:tcW w:w="182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报名者签字：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日期：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OTgwZWE1NmMyOWNmZjQ2YzVlMDAwZmU2MDAzNjIifQ=="/>
  </w:docVars>
  <w:rsids>
    <w:rsidRoot w:val="00000000"/>
    <w:rsid w:val="0CC75289"/>
    <w:rsid w:val="330877BB"/>
    <w:rsid w:val="45CB41DC"/>
    <w:rsid w:val="49AD2A1C"/>
    <w:rsid w:val="762A4B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qFormat/>
    <w:uiPriority w:val="99"/>
    <w:pPr>
      <w:widowControl w:val="0"/>
      <w:spacing w:before="100" w:beforeAutospacing="1" w:after="10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9">
    <w:name w:val="Strong"/>
    <w:qFormat/>
    <w:uiPriority w:val="99"/>
    <w:rPr>
      <w:rFonts w:hint="default"/>
      <w:b/>
      <w:sz w:val="24"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basedOn w:val="8"/>
    <w:qFormat/>
    <w:uiPriority w:val="0"/>
    <w:rPr>
      <w:i/>
      <w:iCs/>
    </w:rPr>
  </w:style>
  <w:style w:type="character" w:styleId="12">
    <w:name w:val="Hyperlink"/>
    <w:basedOn w:val="8"/>
    <w:qFormat/>
    <w:uiPriority w:val="0"/>
    <w:rPr>
      <w:color w:val="000000"/>
      <w:u w:val="single"/>
    </w:rPr>
  </w:style>
  <w:style w:type="character" w:customStyle="1" w:styleId="13">
    <w:name w:val="blogsep2"/>
    <w:basedOn w:val="8"/>
    <w:qFormat/>
    <w:uiPriority w:val="0"/>
  </w:style>
  <w:style w:type="character" w:customStyle="1" w:styleId="14">
    <w:name w:val="fc04 stag selected js-fcurrent fc05"/>
    <w:basedOn w:val="8"/>
    <w:qFormat/>
    <w:uiPriority w:val="0"/>
  </w:style>
  <w:style w:type="character" w:customStyle="1" w:styleId="15">
    <w:name w:val="fc04 stag"/>
    <w:basedOn w:val="8"/>
    <w:qFormat/>
    <w:uiPriority w:val="0"/>
  </w:style>
  <w:style w:type="character" w:customStyle="1" w:styleId="16">
    <w:name w:val="pright pnt fc03"/>
    <w:basedOn w:val="8"/>
    <w:qFormat/>
    <w:uiPriority w:val="0"/>
  </w:style>
  <w:style w:type="character" w:customStyle="1" w:styleId="17">
    <w:name w:val="iblock icn0 icn0-919"/>
    <w:basedOn w:val="8"/>
    <w:qFormat/>
    <w:uiPriority w:val="0"/>
  </w:style>
  <w:style w:type="character" w:customStyle="1" w:styleId="18">
    <w:name w:val="apple-converted-space"/>
    <w:basedOn w:val="8"/>
    <w:qFormat/>
    <w:uiPriority w:val="0"/>
  </w:style>
  <w:style w:type="character" w:customStyle="1" w:styleId="19">
    <w:name w:val="pleft4"/>
    <w:basedOn w:val="8"/>
    <w:qFormat/>
    <w:uiPriority w:val="0"/>
  </w:style>
  <w:style w:type="character" w:customStyle="1" w:styleId="20">
    <w:name w:val="zihao fc03"/>
    <w:basedOn w:val="8"/>
    <w:qFormat/>
    <w:uiPriority w:val="0"/>
  </w:style>
  <w:style w:type="character" w:customStyle="1" w:styleId="21">
    <w:name w:val="blogsep phide"/>
    <w:basedOn w:val="8"/>
    <w:qFormat/>
    <w:uiPriority w:val="0"/>
  </w:style>
  <w:style w:type="character" w:customStyle="1" w:styleId="22">
    <w:name w:val="tcnt3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448</Words>
  <Characters>448</Characters>
  <Paragraphs>186</Paragraphs>
  <TotalTime>39</TotalTime>
  <ScaleCrop>false</ScaleCrop>
  <LinksUpToDate>false</LinksUpToDate>
  <CharactersWithSpaces>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2012-08-09T11:20:00Z</dcterms:created>
  <dc:creator>微软用户</dc:creator>
  <cp:lastModifiedBy>✨ RiFinn </cp:lastModifiedBy>
  <cp:lastPrinted>2023-03-07T17:23:00Z</cp:lastPrinted>
  <dcterms:modified xsi:type="dcterms:W3CDTF">2023-06-29T02:03:48Z</dcterms:modified>
  <dc:title>竞聘上岗方案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E1333B6F5D6C45DCAD99F131248CF29F_13</vt:lpwstr>
  </property>
</Properties>
</file>