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肇庆市贺江电力发展有限公司公开招聘报名表</w:t>
      </w:r>
    </w:p>
    <w:tbl>
      <w:tblPr>
        <w:tblStyle w:val="7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2"/>
        <w:gridCol w:w="258"/>
        <w:gridCol w:w="919"/>
        <w:gridCol w:w="1060"/>
        <w:gridCol w:w="5"/>
        <w:gridCol w:w="1645"/>
        <w:gridCol w:w="1125"/>
        <w:gridCol w:w="13"/>
        <w:gridCol w:w="811"/>
        <w:gridCol w:w="1041"/>
        <w:gridCol w:w="1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9946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1242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年龄</w:t>
            </w:r>
          </w:p>
        </w:tc>
        <w:tc>
          <w:tcPr>
            <w:tcW w:w="1864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1242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7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65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1242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65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1242" w:type="dxa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887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所获证书</w:t>
            </w:r>
          </w:p>
        </w:tc>
        <w:tc>
          <w:tcPr>
            <w:tcW w:w="3679" w:type="dxa"/>
            <w:gridSpan w:val="4"/>
            <w:tcBorders>
              <w:left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应聘企业</w:t>
            </w:r>
          </w:p>
        </w:tc>
        <w:tc>
          <w:tcPr>
            <w:tcW w:w="27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679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exact"/>
          <w:jc w:val="center"/>
        </w:trPr>
        <w:tc>
          <w:tcPr>
            <w:tcW w:w="9946" w:type="dxa"/>
            <w:gridSpan w:val="1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个人教育信息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高中/中专及以上经历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起止时间</w:t>
            </w:r>
          </w:p>
        </w:tc>
        <w:tc>
          <w:tcPr>
            <w:tcW w:w="271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院校名称及专业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所获学历及学位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1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1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1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exact"/>
          <w:jc w:val="center"/>
        </w:trPr>
        <w:tc>
          <w:tcPr>
            <w:tcW w:w="9946" w:type="dxa"/>
            <w:gridSpan w:val="1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个人履历信息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2710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</w:t>
            </w:r>
          </w:p>
        </w:tc>
        <w:tc>
          <w:tcPr>
            <w:tcW w:w="367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起始时间</w:t>
            </w:r>
          </w:p>
        </w:tc>
        <w:tc>
          <w:tcPr>
            <w:tcW w:w="2710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截止时间</w:t>
            </w:r>
          </w:p>
        </w:tc>
        <w:tc>
          <w:tcPr>
            <w:tcW w:w="367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工作描述</w:t>
            </w:r>
          </w:p>
        </w:tc>
        <w:tc>
          <w:tcPr>
            <w:tcW w:w="7527" w:type="dxa"/>
            <w:gridSpan w:val="9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前工作单位</w:t>
            </w:r>
          </w:p>
        </w:tc>
        <w:tc>
          <w:tcPr>
            <w:tcW w:w="2710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</w:t>
            </w:r>
          </w:p>
        </w:tc>
        <w:tc>
          <w:tcPr>
            <w:tcW w:w="367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起始时间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截止时间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9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工作描述</w:t>
            </w:r>
          </w:p>
        </w:tc>
        <w:tc>
          <w:tcPr>
            <w:tcW w:w="7527" w:type="dxa"/>
            <w:gridSpan w:val="9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前工作单位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起始时间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截止时间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工作描述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  <w:tc>
          <w:tcPr>
            <w:tcW w:w="4817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前工作单位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起始时间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截止时间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工作描述</w:t>
            </w:r>
          </w:p>
        </w:tc>
        <w:tc>
          <w:tcPr>
            <w:tcW w:w="7527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994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家庭主要成员及重要社会关系（须填写本人三代以内直系亲属相关信息）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称谓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年龄</w:t>
            </w: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是否有亲属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任职于应聘企业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8119" w:type="dxa"/>
            <w:gridSpan w:val="1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是否与拟</w:t>
            </w: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  <w:r>
              <w:rPr>
                <w:rFonts w:eastAsia="仿宋_GB2312"/>
                <w:color w:val="000000"/>
                <w:sz w:val="24"/>
              </w:rPr>
              <w:t>单位（部门）及其上级企业（含直接和间接职权特有关系）领导班子成员有下列关系：夫妻关系、直系血亲关系、三代以内旁系血亲以及近姻亲关系（如有，请另附页详细说明）。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是   否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44"/>
                <w:szCs w:val="44"/>
              </w:rPr>
              <w:t xml:space="preserve"> </w:t>
            </w:r>
            <w:sdt>
              <w:sdtPr>
                <w:rPr>
                  <w:rFonts w:hint="eastAsia" w:ascii="Times New Roman" w:hAnsi="Times New Roman" w:eastAsia="仿宋_GB2312" w:cs="Times New Roman"/>
                  <w:kern w:val="2"/>
                  <w:sz w:val="44"/>
                  <w:szCs w:val="44"/>
                  <w:lang w:val="en-US" w:eastAsia="zh-CN" w:bidi="ar-SA"/>
                </w:rPr>
                <w:id w:val="147479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32"/>
                    <w:szCs w:val="4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44"/>
                <w:szCs w:val="44"/>
              </w:rPr>
              <w:t xml:space="preserve"> </w:t>
            </w:r>
            <w:sdt>
              <w:sdtPr>
                <w:rPr>
                  <w:rFonts w:hint="eastAsia" w:ascii="Times New Roman" w:hAnsi="Times New Roman" w:eastAsia="仿宋_GB2312" w:cs="Times New Roman"/>
                  <w:kern w:val="2"/>
                  <w:sz w:val="44"/>
                  <w:szCs w:val="44"/>
                  <w:lang w:val="en-US" w:eastAsia="zh-CN" w:bidi="ar-SA"/>
                </w:rPr>
                <w:id w:val="147479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32"/>
                    <w:szCs w:val="4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9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诚信承诺</w:t>
            </w:r>
          </w:p>
        </w:tc>
        <w:tc>
          <w:tcPr>
            <w:tcW w:w="5700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本人郑重承诺：以上情况及提供的报名材料均属真实，若有隐瞒、虚报、欺骗、作假等行为，本人接受取消选聘资格并愿意承担一切法律后果及责任。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报名者签字：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日期：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YmY4ZDlhOGEwZDFlYjY4ZmZhOTUxODM0MGM0YTMifQ=="/>
  </w:docVars>
  <w:rsids>
    <w:rsidRoot w:val="A8D10C79"/>
    <w:rsid w:val="00086F37"/>
    <w:rsid w:val="00170EB8"/>
    <w:rsid w:val="001B2111"/>
    <w:rsid w:val="001D24E6"/>
    <w:rsid w:val="003532E9"/>
    <w:rsid w:val="00451863"/>
    <w:rsid w:val="004F7A9C"/>
    <w:rsid w:val="005A0C87"/>
    <w:rsid w:val="008A5F02"/>
    <w:rsid w:val="009B7BB3"/>
    <w:rsid w:val="009C50AD"/>
    <w:rsid w:val="00C00E14"/>
    <w:rsid w:val="00C73B0B"/>
    <w:rsid w:val="00C87F10"/>
    <w:rsid w:val="00E801CC"/>
    <w:rsid w:val="00E857D9"/>
    <w:rsid w:val="00EA2D32"/>
    <w:rsid w:val="00FC204A"/>
    <w:rsid w:val="28380EF5"/>
    <w:rsid w:val="39554826"/>
    <w:rsid w:val="41807C05"/>
    <w:rsid w:val="46767A6A"/>
    <w:rsid w:val="4CBB201A"/>
    <w:rsid w:val="7A321643"/>
    <w:rsid w:val="A8D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customStyle="1" w:styleId="9">
    <w:name w:val="页眉 Char"/>
    <w:basedOn w:val="8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420</Characters>
  <Lines>1</Lines>
  <Paragraphs>1</Paragraphs>
  <TotalTime>1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2022-07-21T18:27:00Z</dcterms:created>
  <dc:creator>传入的名字</dc:creator>
  <cp:lastModifiedBy>Administor-computer</cp:lastModifiedBy>
  <dcterms:modified xsi:type="dcterms:W3CDTF">2022-10-02T09:15:01Z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47B99031031449EDA6200B5F59D461CD</vt:lpwstr>
  </property>
</Properties>
</file>